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1981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8"/>
        <w:gridCol w:w="1271"/>
        <w:gridCol w:w="160"/>
        <w:gridCol w:w="15"/>
        <w:gridCol w:w="1736"/>
        <w:gridCol w:w="2205"/>
        <w:gridCol w:w="4819"/>
        <w:gridCol w:w="560"/>
        <w:gridCol w:w="25"/>
        <w:gridCol w:w="270"/>
        <w:gridCol w:w="14"/>
        <w:gridCol w:w="256"/>
        <w:gridCol w:w="236"/>
        <w:gridCol w:w="3904"/>
        <w:gridCol w:w="3770"/>
      </w:tblGrid>
      <w:tr w:rsidR="00B55C51" w:rsidRPr="00067A2B" w14:paraId="1D7430E5" w14:textId="6083C573" w:rsidTr="003A12E5">
        <w:trPr>
          <w:gridAfter w:val="4"/>
          <w:wAfter w:w="8166" w:type="dxa"/>
          <w:trHeight w:val="857"/>
        </w:trPr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14:paraId="5427FF26" w14:textId="0CC5E8F9" w:rsidR="00B55C51" w:rsidRPr="0000355A" w:rsidRDefault="00B55C51" w:rsidP="00B55C51">
            <w:pPr>
              <w:rPr>
                <w:rFonts w:ascii="Lora" w:hAnsi="Lora"/>
                <w:b/>
                <w:bCs/>
                <w:color w:val="000000" w:themeColor="text1"/>
                <w:sz w:val="44"/>
                <w:szCs w:val="44"/>
              </w:rPr>
            </w:pPr>
          </w:p>
        </w:tc>
        <w:tc>
          <w:tcPr>
            <w:tcW w:w="288" w:type="dxa"/>
            <w:shd w:val="clear" w:color="auto" w:fill="000000" w:themeFill="text1"/>
            <w:vAlign w:val="center"/>
          </w:tcPr>
          <w:p w14:paraId="78BDDE8A" w14:textId="392817F2" w:rsidR="00B55C51" w:rsidRPr="0037740C" w:rsidRDefault="00B55C51" w:rsidP="00B55C51">
            <w:pP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</w:p>
        </w:tc>
        <w:tc>
          <w:tcPr>
            <w:tcW w:w="5387" w:type="dxa"/>
            <w:gridSpan w:val="5"/>
            <w:shd w:val="clear" w:color="auto" w:fill="000000" w:themeFill="text1"/>
            <w:vAlign w:val="bottom"/>
          </w:tcPr>
          <w:p w14:paraId="18574C0B" w14:textId="3EE04467" w:rsidR="00B55C51" w:rsidRPr="0037740C" w:rsidRDefault="008A0E55" w:rsidP="00B55C51">
            <w:pP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  <w:proofErr w:type="spellStart"/>
            <w: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  <w:t>Shefali</w:t>
            </w:r>
            <w:proofErr w:type="spellEnd"/>
            <w: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  <w:t>Chourasia</w:t>
            </w:r>
            <w:proofErr w:type="spellEnd"/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63315822" w14:textId="61D2A00A" w:rsidR="00B55C51" w:rsidRPr="005F4028" w:rsidRDefault="00FD4DA3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</w:rPr>
              <w:t>E-83</w:t>
            </w:r>
            <w:r w:rsidR="008A0E55">
              <w:rPr>
                <w:rFonts w:ascii="Lora" w:hAnsi="Lor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ora" w:hAnsi="Lora"/>
                <w:color w:val="000000" w:themeColor="text1"/>
                <w:sz w:val="20"/>
                <w:szCs w:val="20"/>
              </w:rPr>
              <w:t>Mayur</w:t>
            </w:r>
            <w:proofErr w:type="spellEnd"/>
            <w:r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ora" w:hAnsi="Lora"/>
                <w:color w:val="000000" w:themeColor="text1"/>
                <w:sz w:val="20"/>
                <w:szCs w:val="20"/>
              </w:rPr>
              <w:t>vihar</w:t>
            </w:r>
            <w:proofErr w:type="spellEnd"/>
            <w:r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phase 1,</w:t>
            </w:r>
            <w:r w:rsidR="008A0E55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New Delhi</w:t>
            </w:r>
            <w:r w:rsidR="00B55C51"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 •  </w:t>
            </w:r>
          </w:p>
          <w:p w14:paraId="770EF20E" w14:textId="01321019" w:rsidR="00B55C51" w:rsidRPr="005F4028" w:rsidRDefault="008A0E55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</w:rPr>
              <w:t>9977075081</w:t>
            </w:r>
            <w:r w:rsidR="00B55C51"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 •   </w:t>
            </w:r>
          </w:p>
          <w:p w14:paraId="1368FDE5" w14:textId="2A4FC395" w:rsidR="00B55C51" w:rsidRPr="005F4028" w:rsidRDefault="00FD4DA3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</w:rPr>
              <w:t>shefalichourasia09</w:t>
            </w:r>
            <w:r w:rsidR="00B55C51"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@gmail.com  •  </w:t>
            </w:r>
          </w:p>
          <w:p w14:paraId="1BFC430C" w14:textId="17776BCA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2B0EB2B4" w14:textId="77777777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  <w:gridSpan w:val="3"/>
            <w:vMerge w:val="restart"/>
            <w:shd w:val="clear" w:color="auto" w:fill="000000" w:themeFill="text1"/>
            <w:vAlign w:val="center"/>
          </w:tcPr>
          <w:p w14:paraId="3A3AC4E3" w14:textId="179ADCA0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5C51" w:rsidRPr="00067A2B" w14:paraId="2ED86625" w14:textId="0282F469" w:rsidTr="003A12E5">
        <w:trPr>
          <w:gridAfter w:val="4"/>
          <w:wAfter w:w="8166" w:type="dxa"/>
          <w:trHeight w:val="409"/>
        </w:trPr>
        <w:tc>
          <w:tcPr>
            <w:tcW w:w="284" w:type="dxa"/>
            <w:vMerge/>
            <w:shd w:val="clear" w:color="auto" w:fill="FFFFFF" w:themeFill="background1"/>
          </w:tcPr>
          <w:p w14:paraId="0D847DBD" w14:textId="1F874890" w:rsidR="00B55C51" w:rsidRPr="0000355A" w:rsidRDefault="00B55C51" w:rsidP="00B55C51">
            <w:pPr>
              <w:rPr>
                <w:rFonts w:ascii="Lora" w:hAnsi="Lora"/>
                <w:color w:val="000000" w:themeColor="text1"/>
                <w:spacing w:val="20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14:paraId="2EB11818" w14:textId="522B78FA" w:rsidR="00B55C51" w:rsidRPr="0037740C" w:rsidRDefault="00B55C51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</w:p>
        </w:tc>
        <w:tc>
          <w:tcPr>
            <w:tcW w:w="5387" w:type="dxa"/>
            <w:gridSpan w:val="5"/>
            <w:shd w:val="clear" w:color="auto" w:fill="000000" w:themeFill="text1"/>
          </w:tcPr>
          <w:p w14:paraId="2648AB4F" w14:textId="43F85EFE" w:rsidR="00B55C51" w:rsidRPr="0037740C" w:rsidRDefault="008A0E55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  <w:r>
              <w:rPr>
                <w:rFonts w:ascii="Lora" w:hAnsi="Lora"/>
                <w:color w:val="FFFFFF" w:themeColor="background1"/>
                <w:spacing w:val="20"/>
              </w:rPr>
              <w:t>PHP Developer</w:t>
            </w:r>
          </w:p>
        </w:tc>
        <w:tc>
          <w:tcPr>
            <w:tcW w:w="4819" w:type="dxa"/>
            <w:vMerge/>
            <w:shd w:val="clear" w:color="auto" w:fill="auto"/>
          </w:tcPr>
          <w:p w14:paraId="1B5A783B" w14:textId="54499792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14:paraId="12D52FE3" w14:textId="7777777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09" w:type="dxa"/>
            <w:gridSpan w:val="3"/>
            <w:vMerge/>
            <w:shd w:val="clear" w:color="auto" w:fill="000000" w:themeFill="text1"/>
          </w:tcPr>
          <w:p w14:paraId="74E717AA" w14:textId="2932899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50EC0379" w14:textId="77777777" w:rsidTr="003A12E5">
        <w:trPr>
          <w:gridAfter w:val="4"/>
          <w:wAfter w:w="8166" w:type="dxa"/>
        </w:trPr>
        <w:tc>
          <w:tcPr>
            <w:tcW w:w="11647" w:type="dxa"/>
            <w:gridSpan w:val="12"/>
          </w:tcPr>
          <w:p w14:paraId="3ED372E8" w14:textId="0925F4A4" w:rsidR="00B55C51" w:rsidRPr="00067A2B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1F4D2D73" w14:textId="6361A5C7" w:rsidTr="003A12E5">
        <w:trPr>
          <w:gridAfter w:val="4"/>
          <w:wAfter w:w="8166" w:type="dxa"/>
          <w:trHeight w:val="114"/>
        </w:trPr>
        <w:tc>
          <w:tcPr>
            <w:tcW w:w="284" w:type="dxa"/>
            <w:vMerge w:val="restart"/>
          </w:tcPr>
          <w:p w14:paraId="7A36B1BA" w14:textId="66BC7B8B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F2AF7A" w14:textId="7B3484A4" w:rsidR="00B55C51" w:rsidRPr="00D6211F" w:rsidRDefault="00B55C51" w:rsidP="00B55C51">
            <w:pPr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  <w:t>OBJECTIVE</w:t>
            </w:r>
          </w:p>
        </w:tc>
        <w:tc>
          <w:tcPr>
            <w:tcW w:w="9804" w:type="dxa"/>
            <w:gridSpan w:val="9"/>
            <w:tcBorders>
              <w:bottom w:val="dotted" w:sz="18" w:space="0" w:color="auto"/>
            </w:tcBorders>
          </w:tcPr>
          <w:p w14:paraId="3421A048" w14:textId="451DA83A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6BB5EA" w14:textId="77777777" w:rsidTr="003A12E5">
        <w:trPr>
          <w:gridAfter w:val="4"/>
          <w:wAfter w:w="8166" w:type="dxa"/>
          <w:trHeight w:val="156"/>
        </w:trPr>
        <w:tc>
          <w:tcPr>
            <w:tcW w:w="284" w:type="dxa"/>
            <w:vMerge/>
          </w:tcPr>
          <w:p w14:paraId="493E612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</w:tcPr>
          <w:p w14:paraId="79213F4C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9804" w:type="dxa"/>
            <w:gridSpan w:val="9"/>
            <w:tcBorders>
              <w:top w:val="dotted" w:sz="18" w:space="0" w:color="auto"/>
            </w:tcBorders>
          </w:tcPr>
          <w:p w14:paraId="0B8640AC" w14:textId="77777777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4761EF42" w14:textId="643EA065" w:rsidTr="003A12E5">
        <w:trPr>
          <w:gridAfter w:val="4"/>
          <w:wAfter w:w="8166" w:type="dxa"/>
          <w:trHeight w:val="125"/>
        </w:trPr>
        <w:tc>
          <w:tcPr>
            <w:tcW w:w="284" w:type="dxa"/>
          </w:tcPr>
          <w:p w14:paraId="5CA52AA5" w14:textId="14EE3E0D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519C29CB" w14:textId="5E665621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2AC59AD0" w14:textId="67875521" w:rsidTr="003A12E5">
        <w:trPr>
          <w:gridAfter w:val="4"/>
          <w:wAfter w:w="8166" w:type="dxa"/>
        </w:trPr>
        <w:tc>
          <w:tcPr>
            <w:tcW w:w="284" w:type="dxa"/>
          </w:tcPr>
          <w:p w14:paraId="662168FD" w14:textId="73CBD5B4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1BE65617" w14:textId="77777777" w:rsidR="00AF095B" w:rsidRPr="00AF095B" w:rsidRDefault="00AF095B" w:rsidP="00AF095B">
            <w:pPr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</w:pPr>
            <w:r w:rsidRPr="00AF095B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Ascend to a position which gives me an opportunity to utilize my skills and abilities to render result oriented services for the company with rewarding career growth while being resourceful and flexible. </w:t>
            </w:r>
          </w:p>
          <w:p w14:paraId="4DD9CD45" w14:textId="46D2B13D" w:rsidR="00B55C51" w:rsidRPr="00CC1A50" w:rsidRDefault="00B55C51" w:rsidP="00B55C51">
            <w:pPr>
              <w:rPr>
                <w:rFonts w:ascii="Arimo" w:hAnsi="Arimo" w:cs="Arimo"/>
                <w:color w:val="000000" w:themeColor="text1"/>
              </w:rPr>
            </w:pPr>
          </w:p>
        </w:tc>
      </w:tr>
      <w:tr w:rsidR="00B55C51" w:rsidRPr="00067A2B" w14:paraId="5FA17E21" w14:textId="3CA44280" w:rsidTr="003A12E5">
        <w:trPr>
          <w:gridAfter w:val="4"/>
          <w:wAfter w:w="8166" w:type="dxa"/>
          <w:trHeight w:val="477"/>
        </w:trPr>
        <w:tc>
          <w:tcPr>
            <w:tcW w:w="284" w:type="dxa"/>
          </w:tcPr>
          <w:p w14:paraId="2E431C4D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04980437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4D0C841C" w14:textId="1FC25F8E" w:rsidTr="003A12E5">
        <w:trPr>
          <w:gridAfter w:val="4"/>
          <w:wAfter w:w="8166" w:type="dxa"/>
          <w:trHeight w:val="144"/>
        </w:trPr>
        <w:tc>
          <w:tcPr>
            <w:tcW w:w="284" w:type="dxa"/>
            <w:vMerge w:val="restart"/>
          </w:tcPr>
          <w:p w14:paraId="0E5AD0E4" w14:textId="118AF4B1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5"/>
            <w:vMerge w:val="restart"/>
          </w:tcPr>
          <w:p w14:paraId="30CBCD9B" w14:textId="215911EB" w:rsidR="00B55C51" w:rsidRPr="00D6211F" w:rsidRDefault="00B55C51" w:rsidP="00B55C51">
            <w:pPr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  <w:t>PROFESSIONAL EXPERIENCE</w:t>
            </w:r>
          </w:p>
        </w:tc>
        <w:tc>
          <w:tcPr>
            <w:tcW w:w="7893" w:type="dxa"/>
            <w:gridSpan w:val="6"/>
            <w:tcBorders>
              <w:bottom w:val="dotted" w:sz="18" w:space="0" w:color="auto"/>
            </w:tcBorders>
          </w:tcPr>
          <w:p w14:paraId="7ED8870D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1E0BD782" w14:textId="77777777" w:rsidTr="003A12E5">
        <w:trPr>
          <w:gridAfter w:val="4"/>
          <w:wAfter w:w="8166" w:type="dxa"/>
          <w:trHeight w:val="132"/>
        </w:trPr>
        <w:tc>
          <w:tcPr>
            <w:tcW w:w="284" w:type="dxa"/>
            <w:vMerge/>
          </w:tcPr>
          <w:p w14:paraId="0B5EEE2C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5"/>
            <w:vMerge/>
          </w:tcPr>
          <w:p w14:paraId="53E3C0C9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7893" w:type="dxa"/>
            <w:gridSpan w:val="6"/>
            <w:tcBorders>
              <w:top w:val="dotted" w:sz="18" w:space="0" w:color="auto"/>
            </w:tcBorders>
          </w:tcPr>
          <w:p w14:paraId="6367BEB3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E75D68" w14:textId="26DE7381" w:rsidTr="003A12E5">
        <w:trPr>
          <w:gridAfter w:val="4"/>
          <w:wAfter w:w="8166" w:type="dxa"/>
        </w:trPr>
        <w:tc>
          <w:tcPr>
            <w:tcW w:w="284" w:type="dxa"/>
          </w:tcPr>
          <w:p w14:paraId="26E4F713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78B9A7B0" w14:textId="77777777" w:rsidR="00B55C51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  <w:p w14:paraId="79C784DF" w14:textId="5D65D4E2" w:rsidR="00AF095B" w:rsidRPr="00AF095B" w:rsidRDefault="00040253" w:rsidP="00AF095B">
            <w:pPr>
              <w:pStyle w:val="Default"/>
              <w:tabs>
                <w:tab w:val="left" w:pos="630"/>
                <w:tab w:val="left" w:pos="720"/>
              </w:tabs>
              <w:jc w:val="both"/>
              <w:rPr>
                <w:rFonts w:ascii="Arimo" w:hAnsi="Arimo" w:cs="Arim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4</w:t>
            </w:r>
            <w:r w:rsidR="00AF095B" w:rsidRPr="00AF095B">
              <w:rPr>
                <w:rFonts w:ascii="Arimo" w:hAnsi="Arimo" w:cs="Arimo"/>
                <w:b/>
                <w:sz w:val="20"/>
                <w:szCs w:val="20"/>
              </w:rPr>
              <w:t xml:space="preserve"> Years</w:t>
            </w:r>
            <w:r w:rsidR="00AF095B" w:rsidRPr="00AF095B">
              <w:rPr>
                <w:rFonts w:ascii="Arimo" w:hAnsi="Arimo" w:cs="Arimo"/>
                <w:sz w:val="20"/>
                <w:szCs w:val="20"/>
              </w:rPr>
              <w:t xml:space="preserve"> of e</w:t>
            </w:r>
            <w:r w:rsidR="00AF095B">
              <w:rPr>
                <w:rFonts w:ascii="Arimo" w:hAnsi="Arimo" w:cs="Arimo"/>
                <w:sz w:val="20"/>
                <w:szCs w:val="20"/>
              </w:rPr>
              <w:t xml:space="preserve">xperience in PHP, </w:t>
            </w:r>
            <w:proofErr w:type="spellStart"/>
            <w:r w:rsidR="00AF095B" w:rsidRPr="00AF095B">
              <w:rPr>
                <w:rFonts w:ascii="Arimo" w:hAnsi="Arimo" w:cs="Arimo"/>
                <w:sz w:val="20"/>
                <w:szCs w:val="20"/>
              </w:rPr>
              <w:t>MySql</w:t>
            </w:r>
            <w:proofErr w:type="spellEnd"/>
            <w:r w:rsidR="00CC3079">
              <w:rPr>
                <w:rFonts w:ascii="Arimo" w:hAnsi="Arimo" w:cs="Arimo"/>
                <w:sz w:val="20"/>
                <w:szCs w:val="20"/>
              </w:rPr>
              <w:t>, database servers</w:t>
            </w:r>
            <w:r w:rsidR="00AF095B" w:rsidRPr="00AF095B">
              <w:rPr>
                <w:rFonts w:ascii="Arimo" w:hAnsi="Arimo" w:cs="Arimo"/>
                <w:sz w:val="20"/>
                <w:szCs w:val="20"/>
              </w:rPr>
              <w:t xml:space="preserve"> and other Demonstrable knowledge of web technologies including HTML5, CSS3, JavaScript, </w:t>
            </w:r>
            <w:proofErr w:type="spellStart"/>
            <w:r w:rsidR="00AF095B" w:rsidRPr="00AF095B">
              <w:rPr>
                <w:rFonts w:ascii="Arimo" w:hAnsi="Arimo" w:cs="Arimo"/>
                <w:sz w:val="20"/>
                <w:szCs w:val="20"/>
              </w:rPr>
              <w:t>jQuery</w:t>
            </w:r>
            <w:proofErr w:type="spellEnd"/>
            <w:r w:rsidR="00AF095B" w:rsidRPr="00AF095B">
              <w:rPr>
                <w:rFonts w:ascii="Arimo" w:hAnsi="Arimo" w:cs="Arimo"/>
                <w:sz w:val="20"/>
                <w:szCs w:val="20"/>
              </w:rPr>
              <w:t xml:space="preserve">, AJAX etc. I also have a good knowledge of relational database and of developing web services. </w:t>
            </w:r>
            <w:r w:rsidR="00AF095B">
              <w:rPr>
                <w:rFonts w:ascii="Arimo" w:hAnsi="Arimo" w:cs="Arimo"/>
                <w:sz w:val="20"/>
                <w:szCs w:val="20"/>
                <w:lang w:val="en-IN"/>
              </w:rPr>
              <w:t>S</w:t>
            </w:r>
            <w:r w:rsidR="00AF095B" w:rsidRPr="00AF095B">
              <w:rPr>
                <w:rFonts w:ascii="Arimo" w:hAnsi="Arimo" w:cs="Arimo"/>
                <w:sz w:val="20"/>
                <w:szCs w:val="20"/>
                <w:lang w:val="en-IN"/>
              </w:rPr>
              <w:t xml:space="preserve">killed at creating applications with PHP web framework such as </w:t>
            </w:r>
            <w:proofErr w:type="spellStart"/>
            <w:r w:rsidR="00AF095B" w:rsidRPr="00AF095B">
              <w:rPr>
                <w:rFonts w:ascii="Arimo" w:hAnsi="Arimo" w:cs="Arimo"/>
                <w:sz w:val="20"/>
                <w:szCs w:val="20"/>
                <w:lang w:val="en-IN"/>
              </w:rPr>
              <w:t>Laravel</w:t>
            </w:r>
            <w:proofErr w:type="spellEnd"/>
            <w:r w:rsidR="00AF095B" w:rsidRPr="00AF095B">
              <w:rPr>
                <w:rFonts w:ascii="Arimo" w:hAnsi="Arimo" w:cs="Arimo"/>
                <w:sz w:val="20"/>
                <w:szCs w:val="20"/>
                <w:lang w:val="en-IN"/>
              </w:rPr>
              <w:t xml:space="preserve">, </w:t>
            </w:r>
            <w:proofErr w:type="spellStart"/>
            <w:r w:rsidR="00AF095B" w:rsidRPr="00AF095B">
              <w:rPr>
                <w:rFonts w:ascii="Arimo" w:hAnsi="Arimo" w:cs="Arimo"/>
                <w:sz w:val="20"/>
                <w:szCs w:val="20"/>
                <w:lang w:val="en-IN"/>
              </w:rPr>
              <w:t>CodeIgniter</w:t>
            </w:r>
            <w:proofErr w:type="spellEnd"/>
            <w:r w:rsidR="00AF095B" w:rsidRPr="00AF095B">
              <w:rPr>
                <w:rFonts w:ascii="Arimo" w:hAnsi="Arimo" w:cs="Arimo"/>
                <w:sz w:val="20"/>
                <w:szCs w:val="20"/>
                <w:lang w:val="en-IN"/>
              </w:rPr>
              <w:t>.</w:t>
            </w:r>
            <w:r w:rsidR="00A06E35">
              <w:rPr>
                <w:rFonts w:ascii="Arimo" w:hAnsi="Arimo" w:cs="Arimo"/>
                <w:sz w:val="20"/>
                <w:szCs w:val="20"/>
                <w:lang w:val="en-IN"/>
              </w:rPr>
              <w:t xml:space="preserve"> </w:t>
            </w:r>
            <w:r w:rsidR="00A06E35" w:rsidRPr="00A06E35">
              <w:rPr>
                <w:rFonts w:ascii="Arimo" w:hAnsi="Arimo" w:cs="Arimo"/>
                <w:sz w:val="20"/>
                <w:szCs w:val="20"/>
                <w:lang w:val="en-IN"/>
              </w:rPr>
              <w:t xml:space="preserve">Proficient in version control using Git and </w:t>
            </w:r>
            <w:proofErr w:type="spellStart"/>
            <w:r w:rsidR="00A06E35" w:rsidRPr="00A06E35">
              <w:rPr>
                <w:rFonts w:ascii="Arimo" w:hAnsi="Arimo" w:cs="Arimo"/>
                <w:sz w:val="20"/>
                <w:szCs w:val="20"/>
                <w:lang w:val="en-IN"/>
              </w:rPr>
              <w:t>Bitbucket</w:t>
            </w:r>
            <w:proofErr w:type="spellEnd"/>
            <w:r w:rsidR="00A06E35" w:rsidRPr="00A06E35">
              <w:rPr>
                <w:rFonts w:ascii="Arimo" w:hAnsi="Arimo" w:cs="Arimo"/>
                <w:sz w:val="20"/>
                <w:szCs w:val="20"/>
                <w:lang w:val="en-IN"/>
              </w:rPr>
              <w:t xml:space="preserve"> for collaborative development and code management</w:t>
            </w:r>
            <w:r w:rsidR="00A06E35">
              <w:rPr>
                <w:rFonts w:ascii="Arimo" w:hAnsi="Arimo" w:cs="Arimo"/>
                <w:sz w:val="20"/>
                <w:szCs w:val="20"/>
                <w:lang w:val="en-IN"/>
              </w:rPr>
              <w:t>.</w:t>
            </w:r>
            <w:bookmarkStart w:id="0" w:name="_GoBack"/>
            <w:bookmarkEnd w:id="0"/>
            <w:r w:rsidR="00FB35A7">
              <w:rPr>
                <w:rFonts w:ascii="Arimo" w:hAnsi="Arimo" w:cs="Arimo"/>
                <w:sz w:val="20"/>
                <w:szCs w:val="20"/>
                <w:lang w:val="en-IN"/>
              </w:rPr>
              <w:t xml:space="preserve"> </w:t>
            </w:r>
          </w:p>
          <w:p w14:paraId="056310B0" w14:textId="77777777" w:rsidR="00AF095B" w:rsidRDefault="00AF095B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  <w:p w14:paraId="3F01EBE3" w14:textId="77777777" w:rsidR="00AF095B" w:rsidRPr="00D6211F" w:rsidRDefault="00AF095B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474376D0" w14:textId="4AA05FE7" w:rsidTr="003A12E5">
        <w:trPr>
          <w:gridAfter w:val="4"/>
          <w:wAfter w:w="8166" w:type="dxa"/>
          <w:trHeight w:val="537"/>
        </w:trPr>
        <w:tc>
          <w:tcPr>
            <w:tcW w:w="284" w:type="dxa"/>
          </w:tcPr>
          <w:p w14:paraId="0C983C06" w14:textId="3A26B3B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7111313F" w14:textId="15EB4E4C" w:rsidR="00B55C51" w:rsidRPr="00067A2B" w:rsidRDefault="00F45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F45762">
              <w:rPr>
                <w:rFonts w:ascii="Lora" w:hAnsi="Lora"/>
                <w:b/>
                <w:bCs/>
                <w:color w:val="000000" w:themeColor="text1"/>
                <w:szCs w:val="22"/>
              </w:rPr>
              <w:t>WISELYSOFT TECHNOLOGIES</w:t>
            </w:r>
            <w:r w:rsidR="00873BFF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 xml:space="preserve"> – Noida, UP</w:t>
            </w:r>
          </w:p>
          <w:p w14:paraId="058BF298" w14:textId="5839A551" w:rsidR="00B55C51" w:rsidRPr="00067A2B" w:rsidRDefault="00FE433F" w:rsidP="00CC3079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Web Developer, October 2017 –</w:t>
            </w:r>
            <w:r w:rsidR="00FD4DA3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A24842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February  2020</w:t>
            </w:r>
          </w:p>
        </w:tc>
      </w:tr>
      <w:tr w:rsidR="00B55C51" w:rsidRPr="00067A2B" w14:paraId="6A0A15D7" w14:textId="5776BE3F" w:rsidTr="003A12E5">
        <w:trPr>
          <w:gridAfter w:val="4"/>
          <w:wAfter w:w="8166" w:type="dxa"/>
          <w:trHeight w:val="132"/>
        </w:trPr>
        <w:tc>
          <w:tcPr>
            <w:tcW w:w="284" w:type="dxa"/>
          </w:tcPr>
          <w:p w14:paraId="300FD278" w14:textId="219A9A01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016D4CE9" w14:textId="77777777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55C51" w:rsidRPr="00067A2B" w14:paraId="4CC978A9" w14:textId="0AFA3E3F" w:rsidTr="003A12E5">
        <w:trPr>
          <w:gridAfter w:val="4"/>
          <w:wAfter w:w="8166" w:type="dxa"/>
          <w:trHeight w:val="1656"/>
        </w:trPr>
        <w:tc>
          <w:tcPr>
            <w:tcW w:w="284" w:type="dxa"/>
          </w:tcPr>
          <w:p w14:paraId="62C8CF66" w14:textId="79C94214" w:rsidR="00B55C51" w:rsidRPr="00067A2B" w:rsidRDefault="00B55C51" w:rsidP="00B55C51">
            <w:pPr>
              <w:spacing w:after="80"/>
              <w:ind w:left="360" w:right="851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7C0C0052" w14:textId="77777777" w:rsidR="00205A74" w:rsidRDefault="00205A74" w:rsidP="00205A74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W</w:t>
            </w:r>
            <w:r w:rsidRPr="00205A74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orked on PHP </w:t>
            </w:r>
            <w:proofErr w:type="spellStart"/>
            <w:r w:rsidRPr="00205A74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Codeigniter</w:t>
            </w:r>
            <w:proofErr w:type="spellEnd"/>
            <w:r w:rsidRPr="00205A74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/</w:t>
            </w:r>
            <w:proofErr w:type="spellStart"/>
            <w:r w:rsidRPr="00205A74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Laravel</w:t>
            </w:r>
            <w:proofErr w:type="spellEnd"/>
            <w:r w:rsidRPr="00205A74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 for more than four projects. </w:t>
            </w:r>
          </w:p>
          <w:p w14:paraId="682406CA" w14:textId="7375486A" w:rsidR="00205A74" w:rsidRPr="00205A74" w:rsidRDefault="00205A74" w:rsidP="00205A74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205A74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Wrote server-side and client-side code for projects using PHP, HTML, CSS and JavaScript, specifically with </w:t>
            </w:r>
            <w:proofErr w:type="spellStart"/>
            <w:r w:rsidRPr="00205A74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Codeigniter</w:t>
            </w:r>
            <w:proofErr w:type="spellEnd"/>
            <w:r w:rsidRPr="00205A74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 framework.</w:t>
            </w:r>
          </w:p>
          <w:p w14:paraId="18104F73" w14:textId="6D1551C5" w:rsidR="00B55C51" w:rsidRDefault="00205A74" w:rsidP="00205A74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205A74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Worked closely with Project Managers and other developers to define parameters and plan detailed specifications with clear project deliverables and timelines to meet strict deadlines.</w:t>
            </w:r>
          </w:p>
          <w:p w14:paraId="65EEF16B" w14:textId="5AC55045" w:rsidR="00205A74" w:rsidRDefault="00205A74" w:rsidP="00205A74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205A74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Discussions with business analysts and business clients for user requirements study.</w:t>
            </w:r>
          </w:p>
          <w:p w14:paraId="68D9250A" w14:textId="77777777" w:rsidR="003A0379" w:rsidRPr="003A0379" w:rsidRDefault="003A0379" w:rsidP="003A0379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3A0379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Preparation of low level design documents. </w:t>
            </w:r>
          </w:p>
          <w:p w14:paraId="6D6ED76F" w14:textId="77777777" w:rsidR="003A0379" w:rsidRDefault="003A0379" w:rsidP="003A0379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3A0379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Developing new components. </w:t>
            </w:r>
          </w:p>
          <w:p w14:paraId="4F90CD18" w14:textId="77777777" w:rsidR="00A81DFF" w:rsidRPr="00A81DFF" w:rsidRDefault="00A81DFF" w:rsidP="00A81DFF">
            <w:pPr>
              <w:pStyle w:val="ListParagraph"/>
              <w:numPr>
                <w:ilvl w:val="0"/>
                <w:numId w:val="1"/>
              </w:numPr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A81DFF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Work closely with various teams involved in face of issues with the applications.  </w:t>
            </w:r>
          </w:p>
          <w:p w14:paraId="0D5EC0C2" w14:textId="77777777" w:rsidR="00A81DFF" w:rsidRPr="003A0379" w:rsidRDefault="00A81DFF" w:rsidP="00A81DFF">
            <w:pPr>
              <w:spacing w:after="80"/>
              <w:ind w:left="72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</w:p>
          <w:p w14:paraId="3D32B18E" w14:textId="6B7A6574" w:rsidR="00B55C51" w:rsidRPr="009C615A" w:rsidRDefault="00B55C51" w:rsidP="009C615A">
            <w:pPr>
              <w:spacing w:after="80"/>
              <w:ind w:left="36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</w:p>
        </w:tc>
      </w:tr>
      <w:tr w:rsidR="00B55C51" w:rsidRPr="00067A2B" w14:paraId="161BF051" w14:textId="164A4A29" w:rsidTr="003A12E5">
        <w:trPr>
          <w:gridAfter w:val="4"/>
          <w:wAfter w:w="8166" w:type="dxa"/>
        </w:trPr>
        <w:tc>
          <w:tcPr>
            <w:tcW w:w="284" w:type="dxa"/>
          </w:tcPr>
          <w:p w14:paraId="10227CD7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3B0BB2A7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07974010" w14:textId="4E825797" w:rsidTr="003A12E5">
        <w:trPr>
          <w:gridAfter w:val="4"/>
          <w:wAfter w:w="8166" w:type="dxa"/>
        </w:trPr>
        <w:tc>
          <w:tcPr>
            <w:tcW w:w="284" w:type="dxa"/>
          </w:tcPr>
          <w:p w14:paraId="1338DD87" w14:textId="38F8E7DC" w:rsidR="00B55C51" w:rsidRPr="00D6211F" w:rsidRDefault="00B55C51" w:rsidP="00B55C51">
            <w:pPr>
              <w:ind w:left="360"/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425B590C" w14:textId="2F64A841" w:rsidR="00B55C51" w:rsidRPr="00067A2B" w:rsidRDefault="00F45762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>TECH GLOBAL SOLUTIONS</w:t>
            </w:r>
            <w:r w:rsidR="00873BFF"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 xml:space="preserve"> – Jabalpur, MP</w:t>
            </w:r>
          </w:p>
          <w:p w14:paraId="79671B9C" w14:textId="7EB31D9D" w:rsidR="00B55C51" w:rsidRPr="00067A2B" w:rsidRDefault="00873BFF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Lora" w:hAnsi="Lora"/>
                <w:i/>
                <w:iCs/>
                <w:color w:val="000000" w:themeColor="text1"/>
              </w:rPr>
              <w:t>Web Developer, July 2015 – November 2016</w:t>
            </w:r>
          </w:p>
        </w:tc>
      </w:tr>
      <w:tr w:rsidR="00B55C51" w:rsidRPr="00067A2B" w14:paraId="5A3ACBB3" w14:textId="6809CA25" w:rsidTr="003A12E5">
        <w:trPr>
          <w:gridAfter w:val="4"/>
          <w:wAfter w:w="8166" w:type="dxa"/>
        </w:trPr>
        <w:tc>
          <w:tcPr>
            <w:tcW w:w="284" w:type="dxa"/>
          </w:tcPr>
          <w:p w14:paraId="7FCC433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  <w:tc>
          <w:tcPr>
            <w:tcW w:w="11363" w:type="dxa"/>
            <w:gridSpan w:val="11"/>
          </w:tcPr>
          <w:p w14:paraId="5A9CCC99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</w:tr>
      <w:tr w:rsidR="00B55C51" w:rsidRPr="00067A2B" w14:paraId="35B40F3D" w14:textId="3225E105" w:rsidTr="003A12E5">
        <w:trPr>
          <w:gridAfter w:val="4"/>
          <w:wAfter w:w="8166" w:type="dxa"/>
        </w:trPr>
        <w:tc>
          <w:tcPr>
            <w:tcW w:w="284" w:type="dxa"/>
          </w:tcPr>
          <w:p w14:paraId="05E4CDB3" w14:textId="3FE3C0A8" w:rsidR="00B55C51" w:rsidRPr="00067A2B" w:rsidRDefault="00B55C51" w:rsidP="00B55C51">
            <w:pPr>
              <w:pStyle w:val="NormalWeb"/>
              <w:spacing w:before="0" w:beforeAutospacing="0" w:after="80" w:afterAutospacing="0"/>
              <w:ind w:left="360" w:right="567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53AC7ED6" w14:textId="0CC2FBBD" w:rsidR="00FB35A7" w:rsidRPr="00205A74" w:rsidRDefault="00FB35A7" w:rsidP="00205A74">
            <w:pPr>
              <w:pStyle w:val="NormalWeb"/>
              <w:numPr>
                <w:ilvl w:val="0"/>
                <w:numId w:val="2"/>
              </w:numPr>
              <w:spacing w:after="8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>Worked</w:t>
            </w:r>
            <w:r w:rsidRPr="00FB35A7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 for the Healthcare Software. I have been involved in design, development, testing and maintenance of the complete Hospital automation process which involve the database management, </w:t>
            </w:r>
            <w:proofErr w:type="spellStart"/>
            <w:r w:rsidRPr="00FB35A7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>MySql</w:t>
            </w:r>
            <w:proofErr w:type="spellEnd"/>
            <w:r w:rsidRPr="00FB35A7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 and Apache Tomcat services as per business requirement, trouble shooting of problem and providing high end solution, Deployment scenario, understanding and analysis of business requirements.</w:t>
            </w:r>
            <w:r w:rsidRPr="00205A74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233D809" w14:textId="77777777" w:rsidR="008F4A41" w:rsidRPr="008F4A41" w:rsidRDefault="008F4A41" w:rsidP="008F4A41">
            <w:pPr>
              <w:pStyle w:val="NormalWeb"/>
              <w:numPr>
                <w:ilvl w:val="0"/>
                <w:numId w:val="2"/>
              </w:numPr>
              <w:spacing w:after="80"/>
              <w:ind w:right="56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</w:pPr>
            <w:r w:rsidRPr="008F4A41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Understanding Business requirements. </w:t>
            </w:r>
          </w:p>
          <w:p w14:paraId="39F39681" w14:textId="77777777" w:rsidR="008F4A41" w:rsidRPr="008F4A41" w:rsidRDefault="008F4A41" w:rsidP="008F4A41">
            <w:pPr>
              <w:pStyle w:val="NormalWeb"/>
              <w:numPr>
                <w:ilvl w:val="0"/>
                <w:numId w:val="2"/>
              </w:numPr>
              <w:spacing w:after="80"/>
              <w:ind w:right="56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</w:pPr>
            <w:r w:rsidRPr="008F4A41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Understanding the functionality of the existing systems. </w:t>
            </w:r>
          </w:p>
          <w:p w14:paraId="50E1A668" w14:textId="77777777" w:rsidR="008F4A41" w:rsidRPr="008F4A41" w:rsidRDefault="008F4A41" w:rsidP="008F4A41">
            <w:pPr>
              <w:pStyle w:val="NormalWeb"/>
              <w:numPr>
                <w:ilvl w:val="0"/>
                <w:numId w:val="2"/>
              </w:numPr>
              <w:spacing w:after="80"/>
              <w:ind w:right="56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</w:pPr>
            <w:r w:rsidRPr="008F4A41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Preparation of project design document. </w:t>
            </w:r>
          </w:p>
          <w:p w14:paraId="7BB9D1EC" w14:textId="77777777" w:rsidR="008F4A41" w:rsidRPr="008F4A41" w:rsidRDefault="008F4A41" w:rsidP="008F4A41">
            <w:pPr>
              <w:pStyle w:val="NormalWeb"/>
              <w:numPr>
                <w:ilvl w:val="0"/>
                <w:numId w:val="2"/>
              </w:numPr>
              <w:spacing w:after="80"/>
              <w:ind w:right="56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</w:pPr>
            <w:r w:rsidRPr="008F4A41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Preparation of low level design documents. </w:t>
            </w:r>
          </w:p>
          <w:p w14:paraId="22B74B63" w14:textId="77777777" w:rsidR="008F4A41" w:rsidRPr="008F4A41" w:rsidRDefault="008F4A41" w:rsidP="008F4A41">
            <w:pPr>
              <w:pStyle w:val="NormalWeb"/>
              <w:numPr>
                <w:ilvl w:val="0"/>
                <w:numId w:val="2"/>
              </w:numPr>
              <w:spacing w:after="80"/>
              <w:ind w:right="56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</w:pPr>
            <w:r w:rsidRPr="008F4A41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Developing new components. </w:t>
            </w:r>
          </w:p>
          <w:p w14:paraId="3C2D7D65" w14:textId="28577179" w:rsidR="008F4A41" w:rsidRPr="008F4A41" w:rsidRDefault="008F4A41" w:rsidP="008F4A41">
            <w:pPr>
              <w:pStyle w:val="NormalWeb"/>
              <w:numPr>
                <w:ilvl w:val="0"/>
                <w:numId w:val="2"/>
              </w:numPr>
              <w:spacing w:after="80"/>
              <w:ind w:right="56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</w:pPr>
            <w:r w:rsidRPr="008F4A41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Modifying existing components. </w:t>
            </w:r>
          </w:p>
          <w:p w14:paraId="3830690E" w14:textId="77777777" w:rsidR="008F4A41" w:rsidRPr="008F4A41" w:rsidRDefault="008F4A41" w:rsidP="008F4A41">
            <w:pPr>
              <w:pStyle w:val="NormalWeb"/>
              <w:numPr>
                <w:ilvl w:val="0"/>
                <w:numId w:val="2"/>
              </w:numPr>
              <w:spacing w:after="80"/>
              <w:ind w:right="56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</w:pPr>
            <w:r w:rsidRPr="008F4A41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Carrying out pre-production implementation reviews of deliverables. </w:t>
            </w:r>
          </w:p>
          <w:p w14:paraId="6D694B92" w14:textId="66CD61FB" w:rsidR="008F4A41" w:rsidRPr="008F4A41" w:rsidRDefault="008F4A41" w:rsidP="008F4A41">
            <w:pPr>
              <w:pStyle w:val="NormalWeb"/>
              <w:numPr>
                <w:ilvl w:val="0"/>
                <w:numId w:val="2"/>
              </w:numPr>
              <w:spacing w:after="80"/>
              <w:ind w:right="56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</w:pPr>
            <w:r w:rsidRPr="008F4A41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Production implementation activities. </w:t>
            </w:r>
          </w:p>
          <w:p w14:paraId="6050A987" w14:textId="77777777" w:rsidR="00FB35A7" w:rsidRPr="00FB35A7" w:rsidRDefault="00FB35A7" w:rsidP="00FB35A7">
            <w:pPr>
              <w:pStyle w:val="NormalWeb"/>
              <w:numPr>
                <w:ilvl w:val="0"/>
                <w:numId w:val="2"/>
              </w:numPr>
              <w:spacing w:after="80"/>
              <w:ind w:right="56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</w:pPr>
            <w:r w:rsidRPr="00FB35A7"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Solving the technical Issues encountered. </w:t>
            </w:r>
          </w:p>
          <w:p w14:paraId="7236493E" w14:textId="231F1AF2" w:rsidR="00B55C51" w:rsidRPr="00D6211F" w:rsidRDefault="00B55C51" w:rsidP="00A81DFF">
            <w:pPr>
              <w:pStyle w:val="NormalWeb"/>
              <w:spacing w:after="80"/>
              <w:ind w:left="360" w:right="567"/>
              <w:textAlignment w:val="baseline"/>
              <w:rPr>
                <w:rFonts w:ascii="Lora" w:hAnsi="Lora"/>
                <w:color w:val="000000" w:themeColor="text1"/>
                <w:sz w:val="20"/>
                <w:szCs w:val="20"/>
              </w:rPr>
            </w:pPr>
          </w:p>
        </w:tc>
      </w:tr>
      <w:tr w:rsidR="00B55C51" w:rsidRPr="00067A2B" w14:paraId="424D975C" w14:textId="327D653C" w:rsidTr="003A12E5">
        <w:trPr>
          <w:gridAfter w:val="4"/>
          <w:wAfter w:w="8166" w:type="dxa"/>
        </w:trPr>
        <w:tc>
          <w:tcPr>
            <w:tcW w:w="284" w:type="dxa"/>
          </w:tcPr>
          <w:p w14:paraId="2F393FB4" w14:textId="77777777" w:rsidR="00B55C51" w:rsidRPr="003659B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0FA17382" w14:textId="77777777" w:rsidR="00B55C51" w:rsidRPr="003659B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A255F2" w:rsidRPr="00067A2B" w14:paraId="230EB539" w14:textId="7763745D" w:rsidTr="003A12E5">
        <w:trPr>
          <w:gridAfter w:val="15"/>
          <w:wAfter w:w="19529" w:type="dxa"/>
        </w:trPr>
        <w:tc>
          <w:tcPr>
            <w:tcW w:w="284" w:type="dxa"/>
          </w:tcPr>
          <w:p w14:paraId="1AD9729D" w14:textId="1F62CFCA" w:rsidR="00A255F2" w:rsidRPr="00067A2B" w:rsidRDefault="00A255F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</w:tr>
      <w:tr w:rsidR="00A255F2" w:rsidRPr="00067A2B" w14:paraId="7C06D581" w14:textId="635695DE" w:rsidTr="003A12E5">
        <w:trPr>
          <w:gridAfter w:val="15"/>
          <w:wAfter w:w="19529" w:type="dxa"/>
        </w:trPr>
        <w:tc>
          <w:tcPr>
            <w:tcW w:w="284" w:type="dxa"/>
          </w:tcPr>
          <w:p w14:paraId="7948E1AE" w14:textId="77777777" w:rsidR="00A255F2" w:rsidRPr="00343723" w:rsidRDefault="00A255F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</w:tr>
      <w:tr w:rsidR="00A255F2" w:rsidRPr="00067A2B" w14:paraId="00A27D40" w14:textId="5D146688" w:rsidTr="003A12E5">
        <w:trPr>
          <w:gridAfter w:val="15"/>
          <w:wAfter w:w="19529" w:type="dxa"/>
        </w:trPr>
        <w:tc>
          <w:tcPr>
            <w:tcW w:w="284" w:type="dxa"/>
          </w:tcPr>
          <w:p w14:paraId="2E940C24" w14:textId="2CCA3B4C" w:rsidR="00A255F2" w:rsidRPr="00067A2B" w:rsidRDefault="00A255F2" w:rsidP="00B55C51">
            <w:pPr>
              <w:spacing w:after="80"/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lang w:eastAsia="en-IN"/>
              </w:rPr>
            </w:pPr>
          </w:p>
        </w:tc>
      </w:tr>
      <w:tr w:rsidR="00B55C51" w:rsidRPr="00067A2B" w14:paraId="4F05AAD5" w14:textId="3E3A06FC" w:rsidTr="003A12E5">
        <w:trPr>
          <w:gridAfter w:val="1"/>
          <w:wAfter w:w="3770" w:type="dxa"/>
          <w:trHeight w:val="431"/>
        </w:trPr>
        <w:tc>
          <w:tcPr>
            <w:tcW w:w="284" w:type="dxa"/>
          </w:tcPr>
          <w:p w14:paraId="3B8DEE8F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5759" w:type="dxa"/>
            <w:gridSpan w:val="14"/>
          </w:tcPr>
          <w:p w14:paraId="532AD068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</w:tr>
      <w:tr w:rsidR="005D4762" w:rsidRPr="00067A2B" w14:paraId="762C6784" w14:textId="77A98A7C" w:rsidTr="003A12E5">
        <w:trPr>
          <w:trHeight w:val="137"/>
        </w:trPr>
        <w:tc>
          <w:tcPr>
            <w:tcW w:w="284" w:type="dxa"/>
            <w:vMerge w:val="restart"/>
          </w:tcPr>
          <w:p w14:paraId="7EA40A4F" w14:textId="24FF212B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4"/>
            <w:vMerge w:val="restart"/>
          </w:tcPr>
          <w:p w14:paraId="3C2A67ED" w14:textId="157BBCEC" w:rsidR="005D4762" w:rsidRPr="00181306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9615" w:type="dxa"/>
            <w:gridSpan w:val="6"/>
            <w:tcBorders>
              <w:bottom w:val="dotted" w:sz="18" w:space="0" w:color="auto"/>
            </w:tcBorders>
          </w:tcPr>
          <w:p w14:paraId="56365FCA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70" w:type="dxa"/>
            <w:gridSpan w:val="2"/>
            <w:vMerge w:val="restart"/>
          </w:tcPr>
          <w:p w14:paraId="32A71782" w14:textId="78A467FD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36" w:type="dxa"/>
            <w:vMerge w:val="restart"/>
          </w:tcPr>
          <w:p w14:paraId="606289BB" w14:textId="306F5426" w:rsidR="005D4762" w:rsidRPr="005D4762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74" w:type="dxa"/>
            <w:gridSpan w:val="2"/>
            <w:tcBorders>
              <w:bottom w:val="dotted" w:sz="18" w:space="0" w:color="auto"/>
            </w:tcBorders>
          </w:tcPr>
          <w:p w14:paraId="3E329FF2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0A03F398" w14:textId="77777777" w:rsidTr="003A12E5">
        <w:trPr>
          <w:trHeight w:val="167"/>
        </w:trPr>
        <w:tc>
          <w:tcPr>
            <w:tcW w:w="284" w:type="dxa"/>
            <w:vMerge/>
          </w:tcPr>
          <w:p w14:paraId="4A9AE292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4"/>
            <w:vMerge/>
          </w:tcPr>
          <w:p w14:paraId="32F2D88D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15" w:type="dxa"/>
            <w:gridSpan w:val="6"/>
            <w:tcBorders>
              <w:top w:val="dotted" w:sz="18" w:space="0" w:color="auto"/>
            </w:tcBorders>
          </w:tcPr>
          <w:p w14:paraId="296A6713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70" w:type="dxa"/>
            <w:gridSpan w:val="2"/>
            <w:vMerge/>
          </w:tcPr>
          <w:p w14:paraId="7201132C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36" w:type="dxa"/>
            <w:vMerge/>
          </w:tcPr>
          <w:p w14:paraId="2E4985EE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7674" w:type="dxa"/>
            <w:gridSpan w:val="2"/>
            <w:tcBorders>
              <w:top w:val="dotted" w:sz="18" w:space="0" w:color="auto"/>
            </w:tcBorders>
          </w:tcPr>
          <w:p w14:paraId="55A3DA8B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585CE273" w14:textId="3FC109EC" w:rsidTr="003A12E5">
        <w:trPr>
          <w:gridAfter w:val="1"/>
          <w:wAfter w:w="3770" w:type="dxa"/>
        </w:trPr>
        <w:tc>
          <w:tcPr>
            <w:tcW w:w="284" w:type="dxa"/>
          </w:tcPr>
          <w:p w14:paraId="20D2F710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49" w:type="dxa"/>
            <w:gridSpan w:val="10"/>
          </w:tcPr>
          <w:p w14:paraId="18B05AF3" w14:textId="6F7F2BE5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14:paraId="0C8AC535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4140" w:type="dxa"/>
            <w:gridSpan w:val="2"/>
          </w:tcPr>
          <w:p w14:paraId="6BA68470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5D4762" w:rsidRPr="00067A2B" w14:paraId="12D69859" w14:textId="6C676883" w:rsidTr="003A12E5">
        <w:trPr>
          <w:gridAfter w:val="1"/>
          <w:wAfter w:w="3770" w:type="dxa"/>
          <w:trHeight w:val="1180"/>
        </w:trPr>
        <w:tc>
          <w:tcPr>
            <w:tcW w:w="284" w:type="dxa"/>
          </w:tcPr>
          <w:p w14:paraId="1270F794" w14:textId="04BF9E1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49" w:type="dxa"/>
            <w:gridSpan w:val="10"/>
          </w:tcPr>
          <w:p w14:paraId="1FAAF013" w14:textId="49035D9B" w:rsidR="005D4762" w:rsidRPr="00067A2B" w:rsidRDefault="00A938F7" w:rsidP="003A12E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b/>
                <w:bCs/>
                <w:color w:val="000000" w:themeColor="text1"/>
                <w:sz w:val="20"/>
                <w:szCs w:val="20"/>
              </w:rPr>
              <w:t>RAJEEV GANDHI TECHNICAL</w:t>
            </w:r>
            <w:r w:rsidR="00A26E06">
              <w:rPr>
                <w:rFonts w:ascii="Lora" w:hAnsi="Lora"/>
                <w:b/>
                <w:bCs/>
                <w:color w:val="000000" w:themeColor="text1"/>
                <w:sz w:val="20"/>
                <w:szCs w:val="20"/>
              </w:rPr>
              <w:t xml:space="preserve"> UNIVERSITY – Bhopal, MP</w:t>
            </w:r>
          </w:p>
          <w:p w14:paraId="7BC8C032" w14:textId="6523A9CF" w:rsidR="005D4762" w:rsidRPr="00067A2B" w:rsidRDefault="003A12E5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 xml:space="preserve">               </w:t>
            </w:r>
            <w:r w:rsidR="00A26E06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 xml:space="preserve">Master of Technologies in Computer Science and </w:t>
            </w:r>
            <w:proofErr w:type="spellStart"/>
            <w:r w:rsidR="00A26E06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>Engg</w:t>
            </w:r>
            <w:proofErr w:type="spellEnd"/>
            <w:r w:rsidR="00A26E06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>, May 2019</w:t>
            </w:r>
          </w:p>
          <w:p w14:paraId="3B067446" w14:textId="0FEEEBB9" w:rsidR="005D4762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</w:p>
          <w:p w14:paraId="1ACFFA3C" w14:textId="77777777" w:rsidR="00701FC6" w:rsidRPr="00067A2B" w:rsidRDefault="00701FC6" w:rsidP="003A12E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b/>
                <w:bCs/>
                <w:color w:val="000000" w:themeColor="text1"/>
                <w:sz w:val="20"/>
                <w:szCs w:val="20"/>
              </w:rPr>
              <w:t>RAJEEV GANDHI TECHNICAL UNIVERSITY – Bhopal, MP</w:t>
            </w:r>
          </w:p>
          <w:p w14:paraId="37BF8585" w14:textId="651F2AF0" w:rsidR="00701FC6" w:rsidRPr="00067A2B" w:rsidRDefault="003A12E5" w:rsidP="00701FC6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 xml:space="preserve">               </w:t>
            </w:r>
            <w:r w:rsidR="00701FC6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 xml:space="preserve">Bachelor of Engineering in Computer Science and </w:t>
            </w:r>
            <w:proofErr w:type="spellStart"/>
            <w:r w:rsidR="00701FC6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>Engg</w:t>
            </w:r>
            <w:proofErr w:type="spellEnd"/>
            <w:r w:rsidR="00701FC6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>, May 2013</w:t>
            </w:r>
          </w:p>
          <w:p w14:paraId="7F818EB0" w14:textId="77777777" w:rsidR="00A938F7" w:rsidRDefault="00A938F7" w:rsidP="00686F3D">
            <w:pPr>
              <w:pStyle w:val="NormalWeb"/>
              <w:spacing w:before="0" w:beforeAutospacing="0" w:after="0" w:afterAutospacing="0" w:line="276" w:lineRule="auto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</w:p>
          <w:p w14:paraId="284C0414" w14:textId="77777777" w:rsidR="00A938F7" w:rsidRPr="00CC1A50" w:rsidRDefault="00A938F7" w:rsidP="00686F3D">
            <w:pPr>
              <w:pStyle w:val="NormalWeb"/>
              <w:spacing w:before="0" w:beforeAutospacing="0" w:after="0" w:afterAutospacing="0" w:line="276" w:lineRule="auto"/>
              <w:rPr>
                <w:rFonts w:ascii="Arimo" w:hAnsi="Arimo" w:cs="Arimo"/>
                <w:color w:val="000000" w:themeColor="text1"/>
              </w:rPr>
            </w:pPr>
          </w:p>
          <w:p w14:paraId="28C62D22" w14:textId="24A01D94" w:rsidR="005D4762" w:rsidRPr="005F4028" w:rsidRDefault="005D4762" w:rsidP="00686F3D">
            <w:pPr>
              <w:spacing w:after="80" w:line="276" w:lineRule="auto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270" w:type="dxa"/>
            <w:gridSpan w:val="2"/>
          </w:tcPr>
          <w:p w14:paraId="54A81564" w14:textId="77777777" w:rsidR="005D4762" w:rsidRDefault="005D4762">
            <w:pPr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  <w:p w14:paraId="72417811" w14:textId="77777777" w:rsidR="005D4762" w:rsidRPr="005F4028" w:rsidRDefault="005D4762" w:rsidP="000B343C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4140" w:type="dxa"/>
            <w:gridSpan w:val="2"/>
          </w:tcPr>
          <w:p w14:paraId="56215A22" w14:textId="39FBF3FF" w:rsidR="005D4762" w:rsidRPr="00A938F7" w:rsidRDefault="005D4762" w:rsidP="00A938F7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</w:tr>
      <w:tr w:rsidR="00A938F7" w:rsidRPr="00D6211F" w14:paraId="46618D6A" w14:textId="77777777" w:rsidTr="009702E5">
        <w:trPr>
          <w:gridAfter w:val="12"/>
          <w:wAfter w:w="17810" w:type="dxa"/>
          <w:trHeight w:val="269"/>
        </w:trPr>
        <w:tc>
          <w:tcPr>
            <w:tcW w:w="2003" w:type="dxa"/>
            <w:gridSpan w:val="4"/>
            <w:vMerge w:val="restart"/>
          </w:tcPr>
          <w:p w14:paraId="4CC8974F" w14:textId="7CE5A806" w:rsidR="00A938F7" w:rsidRPr="00D6211F" w:rsidRDefault="00A938F7" w:rsidP="00B96E8D">
            <w:pPr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  <w:t xml:space="preserve">     </w:t>
            </w:r>
            <w:r w:rsidR="009702E5"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  <w:t>DECLARATION</w:t>
            </w:r>
          </w:p>
        </w:tc>
      </w:tr>
      <w:tr w:rsidR="00A938F7" w:rsidRPr="00067A2B" w14:paraId="30FE21B5" w14:textId="77777777" w:rsidTr="009702E5">
        <w:trPr>
          <w:gridAfter w:val="12"/>
          <w:wAfter w:w="17810" w:type="dxa"/>
          <w:trHeight w:val="269"/>
        </w:trPr>
        <w:tc>
          <w:tcPr>
            <w:tcW w:w="2003" w:type="dxa"/>
            <w:gridSpan w:val="4"/>
            <w:vMerge/>
          </w:tcPr>
          <w:p w14:paraId="277AE70A" w14:textId="77777777" w:rsidR="00A938F7" w:rsidRPr="00067A2B" w:rsidRDefault="00A938F7" w:rsidP="00B96E8D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</w:tr>
      <w:tr w:rsidR="00A938F7" w:rsidRPr="00D6211F" w14:paraId="19ACB79D" w14:textId="77777777" w:rsidTr="003A12E5">
        <w:trPr>
          <w:gridAfter w:val="6"/>
          <w:wAfter w:w="8450" w:type="dxa"/>
          <w:trHeight w:val="125"/>
        </w:trPr>
        <w:tc>
          <w:tcPr>
            <w:tcW w:w="11363" w:type="dxa"/>
            <w:gridSpan w:val="10"/>
          </w:tcPr>
          <w:p w14:paraId="205FE3A3" w14:textId="77777777" w:rsidR="00A938F7" w:rsidRPr="00D6211F" w:rsidRDefault="00A938F7" w:rsidP="00B96E8D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A938F7" w:rsidRPr="00CC1A50" w14:paraId="7CEEF06F" w14:textId="77777777" w:rsidTr="003A12E5">
        <w:trPr>
          <w:gridAfter w:val="6"/>
          <w:wAfter w:w="8450" w:type="dxa"/>
        </w:trPr>
        <w:tc>
          <w:tcPr>
            <w:tcW w:w="11363" w:type="dxa"/>
            <w:gridSpan w:val="10"/>
          </w:tcPr>
          <w:p w14:paraId="6CC88294" w14:textId="6A920C14" w:rsidR="00E00556" w:rsidRPr="00566034" w:rsidRDefault="00E00556" w:rsidP="00E00556">
            <w:pPr>
              <w:tabs>
                <w:tab w:val="left" w:pos="2091"/>
              </w:tabs>
              <w:rPr>
                <w:rFonts w:ascii="Times New Roman" w:hAnsi="Times New Roman" w:cs="Times New Roman"/>
              </w:rPr>
            </w:pPr>
            <w:r>
              <w:rPr>
                <w:rFonts w:ascii="Arimo" w:hAnsi="Arimo" w:cs="Arimo"/>
                <w:color w:val="000000" w:themeColor="text1"/>
                <w:sz w:val="20"/>
                <w:szCs w:val="20"/>
                <w:lang w:val="en-US"/>
              </w:rPr>
              <w:t xml:space="preserve">                </w:t>
            </w:r>
            <w:r w:rsidRPr="00566034">
              <w:rPr>
                <w:rFonts w:ascii="Times New Roman" w:hAnsi="Times New Roman" w:cs="Times New Roman"/>
              </w:rPr>
              <w:t>I hereby affirm that all the above mentioned is true to the best of my knowledge &amp; belief.</w:t>
            </w:r>
          </w:p>
          <w:p w14:paraId="63465BAE" w14:textId="77777777" w:rsidR="00E00556" w:rsidRDefault="00E00556" w:rsidP="00E00556">
            <w:pPr>
              <w:tabs>
                <w:tab w:val="left" w:pos="2091"/>
              </w:tabs>
              <w:rPr>
                <w:rFonts w:ascii="Times New Roman" w:hAnsi="Times New Roman" w:cs="Times New Roman"/>
                <w:b/>
                <w:i/>
              </w:rPr>
            </w:pPr>
          </w:p>
          <w:p w14:paraId="1D37FC0D" w14:textId="7FE64FDA" w:rsidR="00E00556" w:rsidRPr="00566034" w:rsidRDefault="00E00556" w:rsidP="00E00556">
            <w:pPr>
              <w:tabs>
                <w:tab w:val="left" w:pos="2091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Shefali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Chourasia</w:t>
            </w:r>
            <w:proofErr w:type="spellEnd"/>
          </w:p>
          <w:p w14:paraId="0D908946" w14:textId="143FC07F" w:rsidR="00A938F7" w:rsidRPr="00CC1A50" w:rsidRDefault="00A938F7" w:rsidP="00E00556">
            <w:pPr>
              <w:rPr>
                <w:rFonts w:ascii="Arimo" w:hAnsi="Arimo" w:cs="Arimo"/>
                <w:color w:val="000000" w:themeColor="text1"/>
              </w:rPr>
            </w:pPr>
          </w:p>
        </w:tc>
      </w:tr>
      <w:tr w:rsidR="00DD1475" w:rsidRPr="00067A2B" w14:paraId="23875D2E" w14:textId="7D74D7B7" w:rsidTr="003A12E5">
        <w:trPr>
          <w:gridAfter w:val="4"/>
          <w:wAfter w:w="8166" w:type="dxa"/>
          <w:trHeight w:val="825"/>
        </w:trPr>
        <w:tc>
          <w:tcPr>
            <w:tcW w:w="284" w:type="dxa"/>
          </w:tcPr>
          <w:p w14:paraId="3AE2A2AB" w14:textId="77777777" w:rsidR="00DD1475" w:rsidRPr="00067A2B" w:rsidRDefault="00DD1475" w:rsidP="00DD147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06847508" w14:textId="77777777" w:rsidR="00DD1475" w:rsidRPr="00067A2B" w:rsidRDefault="00DD1475" w:rsidP="00DD147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</w:tr>
      <w:tr w:rsidR="00DD1475" w:rsidRPr="00067A2B" w14:paraId="4E2E3AC0" w14:textId="77777777" w:rsidTr="003A12E5">
        <w:trPr>
          <w:gridAfter w:val="4"/>
          <w:wAfter w:w="8166" w:type="dxa"/>
          <w:trHeight w:val="295"/>
        </w:trPr>
        <w:tc>
          <w:tcPr>
            <w:tcW w:w="11647" w:type="dxa"/>
            <w:gridSpan w:val="12"/>
            <w:shd w:val="clear" w:color="auto" w:fill="2F2F2F"/>
          </w:tcPr>
          <w:p w14:paraId="623CB665" w14:textId="77777777" w:rsidR="00DD1475" w:rsidRPr="003659BF" w:rsidRDefault="00DD1475" w:rsidP="00DD1475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</w:tbl>
    <w:p w14:paraId="3053D4ED" w14:textId="77777777" w:rsidR="00FD39C4" w:rsidRDefault="00FD39C4">
      <w:pPr>
        <w:sectPr w:rsidR="00FD39C4" w:rsidSect="005F40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567" w:right="284" w:bottom="0" w:left="284" w:header="284" w:footer="0" w:gutter="0"/>
          <w:cols w:space="708"/>
          <w:docGrid w:linePitch="360"/>
        </w:sectPr>
      </w:pPr>
    </w:p>
    <w:p w14:paraId="7A3D8562" w14:textId="541E586F" w:rsidR="00FD39C4" w:rsidRPr="00FD39C4" w:rsidRDefault="00FD39C4" w:rsidP="00147629">
      <w:pPr>
        <w:spacing w:after="0"/>
        <w:ind w:right="571"/>
        <w:rPr>
          <w:rFonts w:ascii="Poppins" w:hAnsi="Poppins" w:cs="Poppins"/>
          <w:sz w:val="20"/>
          <w:szCs w:val="20"/>
        </w:rPr>
      </w:pPr>
    </w:p>
    <w:sectPr w:rsidR="00FD39C4" w:rsidRPr="00FD39C4" w:rsidSect="00FD39C4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EDF01" w14:textId="77777777" w:rsidR="00FD0935" w:rsidRDefault="00FD0935" w:rsidP="004D5323">
      <w:pPr>
        <w:spacing w:after="0" w:line="240" w:lineRule="auto"/>
      </w:pPr>
      <w:r>
        <w:separator/>
      </w:r>
    </w:p>
  </w:endnote>
  <w:endnote w:type="continuationSeparator" w:id="0">
    <w:p w14:paraId="7D035858" w14:textId="77777777" w:rsidR="00FD0935" w:rsidRDefault="00FD0935" w:rsidP="004D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Poppins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C9F42" w14:textId="77777777" w:rsidR="004D5323" w:rsidRDefault="004D53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B84A" w14:textId="77777777" w:rsidR="004D5323" w:rsidRDefault="004D53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E177" w14:textId="77777777" w:rsidR="004D5323" w:rsidRDefault="004D5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E49EE" w14:textId="77777777" w:rsidR="00FD0935" w:rsidRDefault="00FD0935" w:rsidP="004D5323">
      <w:pPr>
        <w:spacing w:after="0" w:line="240" w:lineRule="auto"/>
      </w:pPr>
      <w:r>
        <w:separator/>
      </w:r>
    </w:p>
  </w:footnote>
  <w:footnote w:type="continuationSeparator" w:id="0">
    <w:p w14:paraId="3DD47219" w14:textId="77777777" w:rsidR="00FD0935" w:rsidRDefault="00FD0935" w:rsidP="004D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E53D7" w14:textId="77777777" w:rsidR="004D5323" w:rsidRDefault="004D53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54503" w14:textId="77777777" w:rsidR="004D5323" w:rsidRDefault="004D53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1E73E" w14:textId="77777777" w:rsidR="004D5323" w:rsidRDefault="004D5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F6B27"/>
    <w:multiLevelType w:val="hybridMultilevel"/>
    <w:tmpl w:val="F4B2EA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06EEB"/>
    <w:multiLevelType w:val="hybridMultilevel"/>
    <w:tmpl w:val="486C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2B"/>
    <w:rsid w:val="0000355A"/>
    <w:rsid w:val="00027280"/>
    <w:rsid w:val="0004011A"/>
    <w:rsid w:val="00040253"/>
    <w:rsid w:val="00056554"/>
    <w:rsid w:val="000620EA"/>
    <w:rsid w:val="00067A2B"/>
    <w:rsid w:val="00083231"/>
    <w:rsid w:val="00086580"/>
    <w:rsid w:val="00094161"/>
    <w:rsid w:val="000B343C"/>
    <w:rsid w:val="000B50B1"/>
    <w:rsid w:val="00147629"/>
    <w:rsid w:val="00167F53"/>
    <w:rsid w:val="00181306"/>
    <w:rsid w:val="001A327D"/>
    <w:rsid w:val="001C2059"/>
    <w:rsid w:val="001E054B"/>
    <w:rsid w:val="00205A74"/>
    <w:rsid w:val="002119EF"/>
    <w:rsid w:val="00211A13"/>
    <w:rsid w:val="0021298F"/>
    <w:rsid w:val="002242AA"/>
    <w:rsid w:val="0023052A"/>
    <w:rsid w:val="0023055C"/>
    <w:rsid w:val="002650F1"/>
    <w:rsid w:val="002B3B8D"/>
    <w:rsid w:val="002C0B41"/>
    <w:rsid w:val="002D4768"/>
    <w:rsid w:val="00343723"/>
    <w:rsid w:val="003659BF"/>
    <w:rsid w:val="0037740C"/>
    <w:rsid w:val="003A0379"/>
    <w:rsid w:val="003A12E5"/>
    <w:rsid w:val="0041086A"/>
    <w:rsid w:val="00454881"/>
    <w:rsid w:val="004D5323"/>
    <w:rsid w:val="00521AFB"/>
    <w:rsid w:val="005A6590"/>
    <w:rsid w:val="005D4762"/>
    <w:rsid w:val="005F4028"/>
    <w:rsid w:val="00624837"/>
    <w:rsid w:val="00635366"/>
    <w:rsid w:val="00666B5A"/>
    <w:rsid w:val="00686F3D"/>
    <w:rsid w:val="006B3812"/>
    <w:rsid w:val="006F2FE8"/>
    <w:rsid w:val="006F65F3"/>
    <w:rsid w:val="00701FC6"/>
    <w:rsid w:val="00765BE2"/>
    <w:rsid w:val="00781593"/>
    <w:rsid w:val="00784B9B"/>
    <w:rsid w:val="007A1D08"/>
    <w:rsid w:val="007D19B2"/>
    <w:rsid w:val="00842006"/>
    <w:rsid w:val="00873BFF"/>
    <w:rsid w:val="008A0E55"/>
    <w:rsid w:val="008B07AB"/>
    <w:rsid w:val="008E0359"/>
    <w:rsid w:val="008F4A41"/>
    <w:rsid w:val="0091423A"/>
    <w:rsid w:val="009702E5"/>
    <w:rsid w:val="009C615A"/>
    <w:rsid w:val="009D24C5"/>
    <w:rsid w:val="009F704E"/>
    <w:rsid w:val="00A06E35"/>
    <w:rsid w:val="00A24842"/>
    <w:rsid w:val="00A255F2"/>
    <w:rsid w:val="00A26E06"/>
    <w:rsid w:val="00A51124"/>
    <w:rsid w:val="00A772E0"/>
    <w:rsid w:val="00A81DFF"/>
    <w:rsid w:val="00A938F7"/>
    <w:rsid w:val="00AF095B"/>
    <w:rsid w:val="00B54C95"/>
    <w:rsid w:val="00B55C51"/>
    <w:rsid w:val="00B870C3"/>
    <w:rsid w:val="00B930A6"/>
    <w:rsid w:val="00B9628B"/>
    <w:rsid w:val="00BA3F53"/>
    <w:rsid w:val="00BC7A0B"/>
    <w:rsid w:val="00C07250"/>
    <w:rsid w:val="00C1104C"/>
    <w:rsid w:val="00CC1A50"/>
    <w:rsid w:val="00CC3079"/>
    <w:rsid w:val="00D51C3F"/>
    <w:rsid w:val="00D6211F"/>
    <w:rsid w:val="00DD1475"/>
    <w:rsid w:val="00E00556"/>
    <w:rsid w:val="00E61AF5"/>
    <w:rsid w:val="00F02E98"/>
    <w:rsid w:val="00F23F62"/>
    <w:rsid w:val="00F45762"/>
    <w:rsid w:val="00FB35A7"/>
    <w:rsid w:val="00FC5605"/>
    <w:rsid w:val="00FD0935"/>
    <w:rsid w:val="00FD39C4"/>
    <w:rsid w:val="00FD4DA3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86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23"/>
  </w:style>
  <w:style w:type="paragraph" w:styleId="Footer">
    <w:name w:val="footer"/>
    <w:basedOn w:val="Normal"/>
    <w:link w:val="Foot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23"/>
  </w:style>
  <w:style w:type="paragraph" w:customStyle="1" w:styleId="Default">
    <w:name w:val="Default"/>
    <w:rsid w:val="00AF09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23"/>
  </w:style>
  <w:style w:type="paragraph" w:styleId="Footer">
    <w:name w:val="footer"/>
    <w:basedOn w:val="Normal"/>
    <w:link w:val="Foot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23"/>
  </w:style>
  <w:style w:type="paragraph" w:customStyle="1" w:styleId="Default">
    <w:name w:val="Default"/>
    <w:rsid w:val="00AF09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Banumathi Shinde</dc:creator>
  <cp:lastModifiedBy>NITYAM</cp:lastModifiedBy>
  <cp:revision>2</cp:revision>
  <cp:lastPrinted>2021-09-02T06:21:00Z</cp:lastPrinted>
  <dcterms:created xsi:type="dcterms:W3CDTF">2025-01-25T10:46:00Z</dcterms:created>
  <dcterms:modified xsi:type="dcterms:W3CDTF">2025-01-25T10:46:00Z</dcterms:modified>
</cp:coreProperties>
</file>